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45" w:rsidRPr="004D3545" w:rsidRDefault="004D3545" w:rsidP="004D354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Mission in South Sudan</w:t>
      </w:r>
      <w:r w:rsidRPr="00FB0C9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FB0C91">
        <w:rPr>
          <w:rFonts w:ascii="Times New Roman" w:eastAsia="Calibri" w:hAnsi="Times New Roman" w:cs="Times New Roman"/>
          <w:b/>
          <w:sz w:val="28"/>
          <w:szCs w:val="28"/>
        </w:rPr>
        <w:t xml:space="preserve">                                                                                                  </w:t>
      </w:r>
    </w:p>
    <w:p w:rsidR="004D3545" w:rsidRDefault="004D3545" w:rsidP="004D3545">
      <w:pPr>
        <w:jc w:val="center"/>
        <w:rPr>
          <w:rFonts w:ascii="Times New Roman" w:hAnsi="Times New Roman" w:cs="Times New Roman"/>
          <w:b/>
          <w:sz w:val="28"/>
          <w:szCs w:val="28"/>
        </w:rPr>
      </w:pPr>
      <w:r w:rsidRPr="00FB0C91">
        <w:rPr>
          <w:rFonts w:ascii="Times New Roman" w:hAnsi="Times New Roman"/>
          <w:b/>
          <w:noProof/>
          <w:sz w:val="32"/>
          <w:szCs w:val="32"/>
        </w:rPr>
        <w:drawing>
          <wp:anchor distT="0" distB="0" distL="114300" distR="114300" simplePos="0" relativeHeight="251659264" behindDoc="1" locked="0" layoutInCell="1" allowOverlap="1" wp14:anchorId="31E02C27" wp14:editId="000AA924">
            <wp:simplePos x="0" y="0"/>
            <wp:positionH relativeFrom="column">
              <wp:posOffset>149068</wp:posOffset>
            </wp:positionH>
            <wp:positionV relativeFrom="paragraph">
              <wp:posOffset>85725</wp:posOffset>
            </wp:positionV>
            <wp:extent cx="5683563" cy="4857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683563" cy="485775"/>
                    </a:xfrm>
                    <a:prstGeom prst="rect">
                      <a:avLst/>
                    </a:prstGeom>
                    <a:noFill/>
                  </pic:spPr>
                </pic:pic>
              </a:graphicData>
            </a:graphic>
            <wp14:sizeRelH relativeFrom="page">
              <wp14:pctWidth>0</wp14:pctWidth>
            </wp14:sizeRelH>
            <wp14:sizeRelV relativeFrom="page">
              <wp14:pctHeight>0</wp14:pctHeight>
            </wp14:sizeRelV>
          </wp:anchor>
        </w:drawing>
      </w:r>
    </w:p>
    <w:p w:rsidR="004D3545" w:rsidRDefault="004D3545" w:rsidP="004D3545">
      <w:pPr>
        <w:jc w:val="center"/>
        <w:rPr>
          <w:rFonts w:ascii="Times New Roman" w:hAnsi="Times New Roman" w:cs="Times New Roman"/>
          <w:b/>
          <w:sz w:val="28"/>
          <w:szCs w:val="28"/>
        </w:rPr>
      </w:pPr>
    </w:p>
    <w:p w:rsidR="004D3545" w:rsidRPr="00FB0C91" w:rsidRDefault="004D3545" w:rsidP="004D3545">
      <w:pPr>
        <w:jc w:val="center"/>
        <w:rPr>
          <w:rFonts w:ascii="Times New Roman" w:hAnsi="Times New Roman" w:cs="Times New Roman"/>
          <w:b/>
          <w:sz w:val="28"/>
          <w:szCs w:val="28"/>
        </w:rPr>
      </w:pPr>
      <w:r w:rsidRPr="00FB0C91">
        <w:rPr>
          <w:rFonts w:ascii="Times New Roman" w:hAnsi="Times New Roman" w:cs="Times New Roman"/>
          <w:b/>
          <w:sz w:val="28"/>
          <w:szCs w:val="28"/>
        </w:rPr>
        <w:t>April 15, 2014</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Dear friends and support</w:t>
      </w:r>
      <w:r>
        <w:rPr>
          <w:rFonts w:ascii="Times New Roman" w:hAnsi="Times New Roman" w:cs="Times New Roman"/>
          <w:sz w:val="28"/>
          <w:szCs w:val="28"/>
        </w:rPr>
        <w:t>ers,</w:t>
      </w:r>
      <w:r w:rsidRPr="004D3545">
        <w:rPr>
          <w:rFonts w:ascii="Times New Roman" w:hAnsi="Times New Roman" w:cs="Times New Roman"/>
          <w:sz w:val="28"/>
          <w:szCs w:val="28"/>
        </w:rPr>
        <w:t xml:space="preserve"> </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 xml:space="preserve">There have been dramatic changes in South Sudan since my last newsletter. We are very grateful to the Lord regarding our knowledge that all of the brethren from Malakal and the villages in the Upper Nile Region have made their way through the bush </w:t>
      </w:r>
      <w:r>
        <w:rPr>
          <w:rFonts w:ascii="Times New Roman" w:hAnsi="Times New Roman" w:cs="Times New Roman"/>
          <w:sz w:val="28"/>
          <w:szCs w:val="28"/>
        </w:rPr>
        <w:t xml:space="preserve">(countryside) </w:t>
      </w:r>
      <w:r w:rsidRPr="004D3545">
        <w:rPr>
          <w:rFonts w:ascii="Times New Roman" w:hAnsi="Times New Roman" w:cs="Times New Roman"/>
          <w:sz w:val="28"/>
          <w:szCs w:val="28"/>
        </w:rPr>
        <w:t xml:space="preserve">to </w:t>
      </w:r>
      <w:proofErr w:type="spellStart"/>
      <w:r w:rsidRPr="004D3545">
        <w:rPr>
          <w:rFonts w:ascii="Times New Roman" w:hAnsi="Times New Roman" w:cs="Times New Roman"/>
          <w:sz w:val="28"/>
          <w:szCs w:val="28"/>
        </w:rPr>
        <w:t>Nisar</w:t>
      </w:r>
      <w:proofErr w:type="spellEnd"/>
      <w:r w:rsidRPr="004D3545">
        <w:rPr>
          <w:rFonts w:ascii="Times New Roman" w:hAnsi="Times New Roman" w:cs="Times New Roman"/>
          <w:sz w:val="28"/>
          <w:szCs w:val="28"/>
        </w:rPr>
        <w:t xml:space="preserve">, South Sudan. Although many arrived sick and others weak from starvation from their </w:t>
      </w:r>
      <w:r>
        <w:rPr>
          <w:rFonts w:ascii="Times New Roman" w:hAnsi="Times New Roman" w:cs="Times New Roman"/>
          <w:sz w:val="28"/>
          <w:szCs w:val="28"/>
        </w:rPr>
        <w:t>6-8</w:t>
      </w:r>
      <w:r w:rsidRPr="004D3545">
        <w:rPr>
          <w:rFonts w:ascii="Times New Roman" w:hAnsi="Times New Roman" w:cs="Times New Roman"/>
          <w:sz w:val="28"/>
          <w:szCs w:val="28"/>
        </w:rPr>
        <w:t xml:space="preserve"> week trek, they were extremely glad to be greeted by the brethren in </w:t>
      </w:r>
      <w:proofErr w:type="spellStart"/>
      <w:r w:rsidRPr="004D3545">
        <w:rPr>
          <w:rFonts w:ascii="Times New Roman" w:hAnsi="Times New Roman" w:cs="Times New Roman"/>
          <w:sz w:val="28"/>
          <w:szCs w:val="28"/>
        </w:rPr>
        <w:t>Nisar</w:t>
      </w:r>
      <w:proofErr w:type="spellEnd"/>
      <w:r w:rsidRPr="004D3545">
        <w:rPr>
          <w:rFonts w:ascii="Times New Roman" w:hAnsi="Times New Roman" w:cs="Times New Roman"/>
          <w:sz w:val="28"/>
          <w:szCs w:val="28"/>
        </w:rPr>
        <w:t>.</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If you recall</w:t>
      </w:r>
      <w:r>
        <w:rPr>
          <w:rFonts w:ascii="Times New Roman" w:hAnsi="Times New Roman" w:cs="Times New Roman"/>
          <w:sz w:val="28"/>
          <w:szCs w:val="28"/>
        </w:rPr>
        <w:t>,</w:t>
      </w:r>
      <w:r w:rsidRPr="004D3545">
        <w:rPr>
          <w:rFonts w:ascii="Times New Roman" w:hAnsi="Times New Roman" w:cs="Times New Roman"/>
          <w:sz w:val="28"/>
          <w:szCs w:val="28"/>
        </w:rPr>
        <w:t xml:space="preserve"> we are sending mone</w:t>
      </w:r>
      <w:r>
        <w:rPr>
          <w:rFonts w:ascii="Times New Roman" w:hAnsi="Times New Roman" w:cs="Times New Roman"/>
          <w:sz w:val="28"/>
          <w:szCs w:val="28"/>
        </w:rPr>
        <w:t xml:space="preserve">y monthly to </w:t>
      </w:r>
      <w:proofErr w:type="spellStart"/>
      <w:r>
        <w:rPr>
          <w:rFonts w:ascii="Times New Roman" w:hAnsi="Times New Roman" w:cs="Times New Roman"/>
          <w:sz w:val="28"/>
          <w:szCs w:val="28"/>
        </w:rPr>
        <w:t>Nisar</w:t>
      </w:r>
      <w:proofErr w:type="spellEnd"/>
      <w:r>
        <w:rPr>
          <w:rFonts w:ascii="Times New Roman" w:hAnsi="Times New Roman" w:cs="Times New Roman"/>
          <w:sz w:val="28"/>
          <w:szCs w:val="28"/>
        </w:rPr>
        <w:t>, South Sudan</w:t>
      </w:r>
      <w:r w:rsidRPr="004D3545">
        <w:rPr>
          <w:rFonts w:ascii="Times New Roman" w:hAnsi="Times New Roman" w:cs="Times New Roman"/>
          <w:sz w:val="28"/>
          <w:szCs w:val="28"/>
        </w:rPr>
        <w:t xml:space="preserve"> to purchase and distribute food to the brethren. We are blessed to have faithful Sudanese Brethren from Gambella, Ethiopia </w:t>
      </w:r>
      <w:r>
        <w:rPr>
          <w:rFonts w:ascii="Times New Roman" w:hAnsi="Times New Roman" w:cs="Times New Roman"/>
          <w:sz w:val="28"/>
          <w:szCs w:val="28"/>
        </w:rPr>
        <w:t xml:space="preserve">that </w:t>
      </w:r>
      <w:r w:rsidRPr="004D3545">
        <w:rPr>
          <w:rFonts w:ascii="Times New Roman" w:hAnsi="Times New Roman" w:cs="Times New Roman"/>
          <w:sz w:val="28"/>
          <w:szCs w:val="28"/>
        </w:rPr>
        <w:t xml:space="preserve">we can trust to carry the funds on a two day journey by foot and river boat to </w:t>
      </w:r>
      <w:proofErr w:type="spellStart"/>
      <w:r w:rsidRPr="004D3545">
        <w:rPr>
          <w:rFonts w:ascii="Times New Roman" w:hAnsi="Times New Roman" w:cs="Times New Roman"/>
          <w:sz w:val="28"/>
          <w:szCs w:val="28"/>
        </w:rPr>
        <w:t>Nisar</w:t>
      </w:r>
      <w:proofErr w:type="spellEnd"/>
      <w:r w:rsidRPr="004D3545">
        <w:rPr>
          <w:rFonts w:ascii="Times New Roman" w:hAnsi="Times New Roman" w:cs="Times New Roman"/>
          <w:sz w:val="28"/>
          <w:szCs w:val="28"/>
        </w:rPr>
        <w:t xml:space="preserve">. We feel it is important to send the funds with different brethren each month so the rebels along the way do not recognize any of them as regular travelers.  </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Aside from the problem</w:t>
      </w:r>
      <w:r>
        <w:rPr>
          <w:rFonts w:ascii="Times New Roman" w:hAnsi="Times New Roman" w:cs="Times New Roman"/>
          <w:sz w:val="28"/>
          <w:szCs w:val="28"/>
        </w:rPr>
        <w:t>/</w:t>
      </w:r>
      <w:r w:rsidRPr="004D3545">
        <w:rPr>
          <w:rFonts w:ascii="Times New Roman" w:hAnsi="Times New Roman" w:cs="Times New Roman"/>
          <w:sz w:val="28"/>
          <w:szCs w:val="28"/>
        </w:rPr>
        <w:t>privilege</w:t>
      </w:r>
      <w:r>
        <w:rPr>
          <w:rFonts w:ascii="Times New Roman" w:hAnsi="Times New Roman" w:cs="Times New Roman"/>
          <w:sz w:val="28"/>
          <w:szCs w:val="28"/>
        </w:rPr>
        <w:t xml:space="preserve"> stated</w:t>
      </w:r>
      <w:r w:rsidRPr="004D3545">
        <w:rPr>
          <w:rFonts w:ascii="Times New Roman" w:hAnsi="Times New Roman" w:cs="Times New Roman"/>
          <w:sz w:val="28"/>
          <w:szCs w:val="28"/>
        </w:rPr>
        <w:t xml:space="preserve"> above</w:t>
      </w:r>
      <w:r>
        <w:rPr>
          <w:rFonts w:ascii="Times New Roman" w:hAnsi="Times New Roman" w:cs="Times New Roman"/>
          <w:sz w:val="28"/>
          <w:szCs w:val="28"/>
        </w:rPr>
        <w:t>,</w:t>
      </w:r>
      <w:r w:rsidRPr="004D3545">
        <w:rPr>
          <w:rFonts w:ascii="Times New Roman" w:hAnsi="Times New Roman" w:cs="Times New Roman"/>
          <w:sz w:val="28"/>
          <w:szCs w:val="28"/>
        </w:rPr>
        <w:t xml:space="preserve"> we are excited about several good things that are happening among the South Sudanese brethren in Gambella, Ethiopia, our headquarters for the Southern Sudanese Mission.  The church continues to have additions and is growing spiritually. Families are being united in Christ. The number of women in the church has grown considerably and the children’s ministry continues to grow. Additionally the brethren are overwhelmed with the generosity of the American Brethren support in the food efforts.  </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We are also excited some of the proposed construction has begun. This phase will include adding additional seating to the assembly hall and classrooms to be used for children’s classes and for classes for the School of Biblical Studies.</w:t>
      </w:r>
      <w:r w:rsidRPr="004D3545">
        <w:rPr>
          <w:rFonts w:ascii="Times New Roman" w:hAnsi="Times New Roman" w:cs="Times New Roman"/>
          <w:noProof/>
          <w:sz w:val="28"/>
          <w:szCs w:val="28"/>
        </w:rPr>
        <w:t xml:space="preserve">  </w:t>
      </w:r>
      <w:r w:rsidRPr="004D3545">
        <w:rPr>
          <w:rFonts w:ascii="Times New Roman" w:hAnsi="Times New Roman" w:cs="Times New Roman"/>
          <w:sz w:val="28"/>
          <w:szCs w:val="28"/>
        </w:rPr>
        <w:t xml:space="preserve">Additional construction will include showers for the students and a male and female dry toilet. We will also reinforce the fence around the compound.   </w:t>
      </w:r>
    </w:p>
    <w:p w:rsidR="004D3545" w:rsidRPr="004D3545" w:rsidRDefault="004D3545" w:rsidP="004D3545">
      <w:pPr>
        <w:rPr>
          <w:rFonts w:ascii="Times New Roman" w:hAnsi="Times New Roman" w:cs="Times New Roman"/>
          <w:noProof/>
          <w:sz w:val="28"/>
          <w:szCs w:val="28"/>
        </w:rPr>
      </w:pPr>
      <w:r w:rsidRPr="004D3545">
        <w:rPr>
          <w:rFonts w:ascii="Times New Roman" w:hAnsi="Times New Roman" w:cs="Times New Roman"/>
          <w:noProof/>
          <w:sz w:val="28"/>
          <w:szCs w:val="28"/>
        </w:rPr>
        <w:lastRenderedPageBreak/>
        <w:drawing>
          <wp:inline distT="0" distB="0" distL="0" distR="0" wp14:anchorId="34077CCE" wp14:editId="1E4BC38E">
            <wp:extent cx="1876424" cy="1181100"/>
            <wp:effectExtent l="0" t="0" r="0" b="0"/>
            <wp:docPr id="65" name="Picture 65" descr="C:\Users\Tyrone\AppData\Local\Microsoft\Windows\INetCache\Content.IE5\VR5VR64G\IMG_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yrone\AppData\Local\Microsoft\Windows\INetCache\Content.IE5\VR5VR64G\IMG_07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704" cy="1181276"/>
                    </a:xfrm>
                    <a:prstGeom prst="rect">
                      <a:avLst/>
                    </a:prstGeom>
                    <a:noFill/>
                    <a:ln>
                      <a:noFill/>
                    </a:ln>
                  </pic:spPr>
                </pic:pic>
              </a:graphicData>
            </a:graphic>
          </wp:inline>
        </w:drawing>
      </w:r>
      <w:r w:rsidRPr="004D3545">
        <w:rPr>
          <w:rFonts w:ascii="Times New Roman" w:hAnsi="Times New Roman" w:cs="Times New Roman"/>
          <w:noProof/>
          <w:sz w:val="28"/>
          <w:szCs w:val="28"/>
        </w:rPr>
        <w:t xml:space="preserve">  </w:t>
      </w:r>
      <w:r w:rsidRPr="004D3545">
        <w:rPr>
          <w:rFonts w:ascii="Times New Roman" w:hAnsi="Times New Roman" w:cs="Times New Roman"/>
          <w:noProof/>
          <w:sz w:val="28"/>
          <w:szCs w:val="28"/>
        </w:rPr>
        <w:drawing>
          <wp:inline distT="0" distB="0" distL="0" distR="0" wp14:anchorId="5B99E218" wp14:editId="3983A5CF">
            <wp:extent cx="1819275" cy="1181100"/>
            <wp:effectExtent l="0" t="0" r="9525" b="0"/>
            <wp:docPr id="66" name="Picture 66" descr="C:\Users\Tyrone\AppData\Local\Microsoft\Windows\INetCache\Content.IE5\XCE25BSN\IMG_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yrone\AppData\Local\Microsoft\Windows\INetCache\Content.IE5\XCE25BSN\IMG_07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a:ln>
                      <a:noFill/>
                    </a:ln>
                  </pic:spPr>
                </pic:pic>
              </a:graphicData>
            </a:graphic>
          </wp:inline>
        </w:drawing>
      </w:r>
      <w:r w:rsidRPr="004D3545">
        <w:rPr>
          <w:rFonts w:ascii="Times New Roman" w:hAnsi="Times New Roman" w:cs="Times New Roman"/>
          <w:noProof/>
          <w:sz w:val="28"/>
          <w:szCs w:val="28"/>
        </w:rPr>
        <w:t xml:space="preserve">  </w:t>
      </w:r>
      <w:r w:rsidRPr="004D3545">
        <w:rPr>
          <w:rFonts w:ascii="Times New Roman" w:hAnsi="Times New Roman" w:cs="Times New Roman"/>
          <w:noProof/>
          <w:sz w:val="28"/>
          <w:szCs w:val="28"/>
        </w:rPr>
        <w:drawing>
          <wp:inline distT="0" distB="0" distL="0" distR="0" wp14:anchorId="0A7CD00B" wp14:editId="7145E14D">
            <wp:extent cx="1724025" cy="1152525"/>
            <wp:effectExtent l="0" t="0" r="9525" b="9525"/>
            <wp:docPr id="108" name="Picture 108" descr="C:\Users\Tyrone\AppData\Local\Microsoft\Windows\INetCache\Content.IE5\VR5VR64G\IMG_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rone\AppData\Local\Microsoft\Windows\INetCache\Content.IE5\VR5VR64G\IMG_0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281" cy="1152696"/>
                    </a:xfrm>
                    <a:prstGeom prst="rect">
                      <a:avLst/>
                    </a:prstGeom>
                    <a:noFill/>
                    <a:ln>
                      <a:noFill/>
                    </a:ln>
                  </pic:spPr>
                </pic:pic>
              </a:graphicData>
            </a:graphic>
          </wp:inline>
        </w:drawing>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Although we do not have the funds to construct the proposed guest house, we felt it was important to begin the above work with hopes of completing the project before the rainy season sets in. If the Lord blesses us with the additional funds needed to construct the p</w:t>
      </w:r>
      <w:r>
        <w:rPr>
          <w:rFonts w:ascii="Times New Roman" w:hAnsi="Times New Roman" w:cs="Times New Roman"/>
          <w:sz w:val="28"/>
          <w:szCs w:val="28"/>
        </w:rPr>
        <w:t>roposed guest house ($35,000),</w:t>
      </w:r>
      <w:r w:rsidRPr="004D3545">
        <w:rPr>
          <w:rFonts w:ascii="Times New Roman" w:hAnsi="Times New Roman" w:cs="Times New Roman"/>
          <w:sz w:val="28"/>
          <w:szCs w:val="28"/>
        </w:rPr>
        <w:t xml:space="preserve"> we hope to get it completed before the rainy season also. </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I will travel to Gambella May 5</w:t>
      </w:r>
      <w:r w:rsidRPr="004D3545">
        <w:rPr>
          <w:rFonts w:ascii="Times New Roman" w:hAnsi="Times New Roman" w:cs="Times New Roman"/>
          <w:sz w:val="28"/>
          <w:szCs w:val="28"/>
          <w:vertAlign w:val="superscript"/>
        </w:rPr>
        <w:t>th</w:t>
      </w:r>
      <w:r w:rsidRPr="004D3545">
        <w:rPr>
          <w:rFonts w:ascii="Times New Roman" w:hAnsi="Times New Roman" w:cs="Times New Roman"/>
          <w:sz w:val="28"/>
          <w:szCs w:val="28"/>
        </w:rPr>
        <w:t xml:space="preserve"> to check on the construction</w:t>
      </w:r>
      <w:r>
        <w:rPr>
          <w:rFonts w:ascii="Times New Roman" w:hAnsi="Times New Roman" w:cs="Times New Roman"/>
          <w:sz w:val="28"/>
          <w:szCs w:val="28"/>
        </w:rPr>
        <w:t>,</w:t>
      </w:r>
      <w:r w:rsidRPr="004D3545">
        <w:rPr>
          <w:rFonts w:ascii="Times New Roman" w:hAnsi="Times New Roman" w:cs="Times New Roman"/>
          <w:sz w:val="28"/>
          <w:szCs w:val="28"/>
        </w:rPr>
        <w:t xml:space="preserve"> talk with the preachers about the contin</w:t>
      </w:r>
      <w:r>
        <w:rPr>
          <w:rFonts w:ascii="Times New Roman" w:hAnsi="Times New Roman" w:cs="Times New Roman"/>
          <w:sz w:val="28"/>
          <w:szCs w:val="28"/>
        </w:rPr>
        <w:t>ued food needs and distribution,</w:t>
      </w:r>
      <w:r w:rsidRPr="004D3545">
        <w:rPr>
          <w:rFonts w:ascii="Times New Roman" w:hAnsi="Times New Roman" w:cs="Times New Roman"/>
          <w:sz w:val="28"/>
          <w:szCs w:val="28"/>
        </w:rPr>
        <w:t xml:space="preserve"> encourage the brethren and make final preparations for the upcoming School of Biblical Studies which begins June 23</w:t>
      </w:r>
      <w:r w:rsidRPr="004D3545">
        <w:rPr>
          <w:rFonts w:ascii="Times New Roman" w:hAnsi="Times New Roman" w:cs="Times New Roman"/>
          <w:sz w:val="28"/>
          <w:szCs w:val="28"/>
          <w:vertAlign w:val="superscript"/>
        </w:rPr>
        <w:t>rd</w:t>
      </w:r>
      <w:r w:rsidRPr="004D3545">
        <w:rPr>
          <w:rFonts w:ascii="Times New Roman" w:hAnsi="Times New Roman" w:cs="Times New Roman"/>
          <w:sz w:val="28"/>
          <w:szCs w:val="28"/>
        </w:rPr>
        <w:t xml:space="preserve"> and the second annual Vacation Bible School which begins July 29</w:t>
      </w:r>
      <w:r w:rsidRPr="004D3545">
        <w:rPr>
          <w:rFonts w:ascii="Times New Roman" w:hAnsi="Times New Roman" w:cs="Times New Roman"/>
          <w:sz w:val="28"/>
          <w:szCs w:val="28"/>
          <w:vertAlign w:val="superscript"/>
        </w:rPr>
        <w:t>th</w:t>
      </w:r>
      <w:r w:rsidRPr="004D3545">
        <w:rPr>
          <w:rFonts w:ascii="Times New Roman" w:hAnsi="Times New Roman" w:cs="Times New Roman"/>
          <w:sz w:val="28"/>
          <w:szCs w:val="28"/>
        </w:rPr>
        <w:t>.</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In an earlier newsletter I mentioned a couple we met from Holland, Walt</w:t>
      </w:r>
      <w:r>
        <w:rPr>
          <w:rFonts w:ascii="Times New Roman" w:hAnsi="Times New Roman" w:cs="Times New Roman"/>
          <w:sz w:val="28"/>
          <w:szCs w:val="28"/>
        </w:rPr>
        <w:t xml:space="preserve">her and Elsa. </w:t>
      </w:r>
      <w:r w:rsidRPr="004D3545">
        <w:rPr>
          <w:rFonts w:ascii="Times New Roman" w:hAnsi="Times New Roman" w:cs="Times New Roman"/>
          <w:sz w:val="28"/>
          <w:szCs w:val="28"/>
        </w:rPr>
        <w:t>Walther heads up a humanitarian organization, ZOA, in Gambella. He and his employees work extensively training the South Sudanese Refugees throughout Ethiopia. Although they have not become Christians</w:t>
      </w:r>
      <w:r>
        <w:rPr>
          <w:rFonts w:ascii="Times New Roman" w:hAnsi="Times New Roman" w:cs="Times New Roman"/>
          <w:sz w:val="28"/>
          <w:szCs w:val="28"/>
        </w:rPr>
        <w:t>,</w:t>
      </w:r>
      <w:r w:rsidRPr="004D3545">
        <w:rPr>
          <w:rFonts w:ascii="Times New Roman" w:hAnsi="Times New Roman" w:cs="Times New Roman"/>
          <w:sz w:val="28"/>
          <w:szCs w:val="28"/>
        </w:rPr>
        <w:t xml:space="preserve"> they have been attending the worship services in Gambella.  Several days ago Elsa obtained multiple eye glasses and used our compound to distribute the same to the South Sudanese People. What a wonderful blessing! Additionally all the recipients were introduced to our compound and the church. Isn’t it amazing how God works?</w:t>
      </w:r>
    </w:p>
    <w:p w:rsidR="004D3545" w:rsidRPr="004D3545" w:rsidRDefault="004D3545" w:rsidP="004D3545">
      <w:pPr>
        <w:rPr>
          <w:rFonts w:ascii="Times New Roman" w:hAnsi="Times New Roman" w:cs="Times New Roman"/>
          <w:noProof/>
          <w:sz w:val="28"/>
          <w:szCs w:val="28"/>
        </w:rPr>
      </w:pPr>
      <w:r w:rsidRPr="004D3545">
        <w:rPr>
          <w:rFonts w:ascii="Times New Roman" w:hAnsi="Times New Roman" w:cs="Times New Roman"/>
          <w:noProof/>
          <w:sz w:val="28"/>
          <w:szCs w:val="28"/>
        </w:rPr>
        <w:drawing>
          <wp:inline distT="0" distB="0" distL="0" distR="0" wp14:anchorId="20E146BA" wp14:editId="7D631BDE">
            <wp:extent cx="2083435" cy="1933575"/>
            <wp:effectExtent l="0" t="0" r="0" b="9525"/>
            <wp:docPr id="109" name="Picture 109" descr="C:\Users\Tyrone\AppData\Local\Microsoft\Windows\INetCache\Content.IE5\ID72IPHX\IMG_076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yrone\AppData\Local\Microsoft\Windows\INetCache\Content.IE5\ID72IPHX\IMG_0761 - Cop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34" r="30958" b="8022"/>
                    <a:stretch/>
                  </pic:blipFill>
                  <pic:spPr bwMode="auto">
                    <a:xfrm>
                      <a:off x="0" y="0"/>
                      <a:ext cx="2117971" cy="1965627"/>
                    </a:xfrm>
                    <a:prstGeom prst="rect">
                      <a:avLst/>
                    </a:prstGeom>
                    <a:noFill/>
                    <a:ln>
                      <a:noFill/>
                    </a:ln>
                    <a:extLst>
                      <a:ext uri="{53640926-AAD7-44D8-BBD7-CCE9431645EC}">
                        <a14:shadowObscured xmlns:a14="http://schemas.microsoft.com/office/drawing/2010/main"/>
                      </a:ext>
                    </a:extLst>
                  </pic:spPr>
                </pic:pic>
              </a:graphicData>
            </a:graphic>
          </wp:inline>
        </w:drawing>
      </w:r>
      <w:r w:rsidRPr="004D3545">
        <w:rPr>
          <w:rFonts w:ascii="Times New Roman" w:hAnsi="Times New Roman" w:cs="Times New Roman"/>
          <w:sz w:val="28"/>
          <w:szCs w:val="28"/>
        </w:rPr>
        <w:t xml:space="preserve">  </w:t>
      </w:r>
      <w:r w:rsidRPr="004D3545">
        <w:rPr>
          <w:noProof/>
        </w:rPr>
        <w:drawing>
          <wp:inline distT="0" distB="0" distL="0" distR="0" wp14:anchorId="5E310CBB" wp14:editId="1AC25028">
            <wp:extent cx="1724025" cy="1419225"/>
            <wp:effectExtent l="0" t="0" r="9525" b="9525"/>
            <wp:docPr id="110" name="Picture 110" descr="C:\Users\Tyrone\AppData\Local\Microsoft\Windows\INetCache\Content.IE5\XCE25BSN\IMG_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yrone\AppData\Local\Microsoft\Windows\INetCache\Content.IE5\XCE25BSN\IMG_075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245" t="1424" r="37309" b="21059"/>
                    <a:stretch/>
                  </pic:blipFill>
                  <pic:spPr bwMode="auto">
                    <a:xfrm>
                      <a:off x="0" y="0"/>
                      <a:ext cx="1724283" cy="1419437"/>
                    </a:xfrm>
                    <a:prstGeom prst="rect">
                      <a:avLst/>
                    </a:prstGeom>
                    <a:noFill/>
                    <a:ln>
                      <a:noFill/>
                    </a:ln>
                    <a:extLst>
                      <a:ext uri="{53640926-AAD7-44D8-BBD7-CCE9431645EC}">
                        <a14:shadowObscured xmlns:a14="http://schemas.microsoft.com/office/drawing/2010/main"/>
                      </a:ext>
                    </a:extLst>
                  </pic:spPr>
                </pic:pic>
              </a:graphicData>
            </a:graphic>
          </wp:inline>
        </w:drawing>
      </w:r>
      <w:r w:rsidRPr="004D3545">
        <w:rPr>
          <w:rFonts w:ascii="Times New Roman" w:hAnsi="Times New Roman" w:cs="Times New Roman"/>
          <w:sz w:val="28"/>
          <w:szCs w:val="28"/>
        </w:rPr>
        <w:t xml:space="preserve"> </w:t>
      </w:r>
      <w:r w:rsidRPr="004D3545">
        <w:rPr>
          <w:noProof/>
        </w:rPr>
        <w:t xml:space="preserve">  </w:t>
      </w:r>
      <w:r w:rsidRPr="004D3545">
        <w:rPr>
          <w:noProof/>
        </w:rPr>
        <w:drawing>
          <wp:inline distT="0" distB="0" distL="0" distR="0" wp14:anchorId="2B89C96D" wp14:editId="60012B98">
            <wp:extent cx="1774360" cy="1400175"/>
            <wp:effectExtent l="0" t="0" r="0" b="0"/>
            <wp:docPr id="111" name="Picture 111" descr="C:\Users\Tyrone\AppData\Local\Microsoft\Windows\INetCache\Content.IE5\VR5VR64G\IMG_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rone\AppData\Local\Microsoft\Windows\INetCache\Content.IE5\VR5VR64G\IMG_075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68" t="8262" r="32522" b="26211"/>
                    <a:stretch/>
                  </pic:blipFill>
                  <pic:spPr bwMode="auto">
                    <a:xfrm>
                      <a:off x="0" y="0"/>
                      <a:ext cx="1777672" cy="1402789"/>
                    </a:xfrm>
                    <a:prstGeom prst="rect">
                      <a:avLst/>
                    </a:prstGeom>
                    <a:noFill/>
                    <a:ln>
                      <a:noFill/>
                    </a:ln>
                    <a:extLst>
                      <a:ext uri="{53640926-AAD7-44D8-BBD7-CCE9431645EC}">
                        <a14:shadowObscured xmlns:a14="http://schemas.microsoft.com/office/drawing/2010/main"/>
                      </a:ext>
                    </a:extLst>
                  </pic:spPr>
                </pic:pic>
              </a:graphicData>
            </a:graphic>
          </wp:inline>
        </w:drawing>
      </w:r>
    </w:p>
    <w:p w:rsidR="004D3545" w:rsidRPr="004D3545" w:rsidRDefault="004D3545" w:rsidP="004D3545">
      <w:pPr>
        <w:rPr>
          <w:rFonts w:ascii="Times New Roman" w:hAnsi="Times New Roman" w:cs="Times New Roman"/>
          <w:noProof/>
          <w:sz w:val="28"/>
          <w:szCs w:val="28"/>
        </w:rPr>
      </w:pPr>
      <w:r w:rsidRPr="004D3545">
        <w:rPr>
          <w:rFonts w:ascii="Times New Roman" w:hAnsi="Times New Roman" w:cs="Times New Roman"/>
          <w:noProof/>
          <w:sz w:val="28"/>
          <w:szCs w:val="28"/>
        </w:rPr>
        <w:lastRenderedPageBreak/>
        <w:t xml:space="preserve">  </w:t>
      </w:r>
      <w:r w:rsidRPr="004D3545">
        <w:rPr>
          <w:noProof/>
        </w:rPr>
        <w:drawing>
          <wp:inline distT="0" distB="0" distL="0" distR="0" wp14:anchorId="27F24D9F" wp14:editId="159899B7">
            <wp:extent cx="5838825" cy="1781175"/>
            <wp:effectExtent l="0" t="0" r="0" b="9525"/>
            <wp:docPr id="112" name="Picture 112" descr="C:\Users\Tyrone\AppData\Local\Microsoft\Windows\INetCache\Content.IE5\PMS7OU7P\IMG_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yrone\AppData\Local\Microsoft\Windows\INetCache\Content.IE5\PMS7OU7P\IMG_075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843" r="2229" b="17948"/>
                    <a:stretch/>
                  </pic:blipFill>
                  <pic:spPr bwMode="auto">
                    <a:xfrm>
                      <a:off x="0" y="0"/>
                      <a:ext cx="5839689" cy="1781439"/>
                    </a:xfrm>
                    <a:prstGeom prst="rect">
                      <a:avLst/>
                    </a:prstGeom>
                    <a:noFill/>
                    <a:ln>
                      <a:noFill/>
                    </a:ln>
                    <a:extLst>
                      <a:ext uri="{53640926-AAD7-44D8-BBD7-CCE9431645EC}">
                        <a14:shadowObscured xmlns:a14="http://schemas.microsoft.com/office/drawing/2010/main"/>
                      </a:ext>
                    </a:extLst>
                  </pic:spPr>
                </pic:pic>
              </a:graphicData>
            </a:graphic>
          </wp:inline>
        </w:drawing>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 xml:space="preserve">As in all of our mission efforts, we depend on the prayers and financial support of the brethren to make the opportunity possible.  Please consider the present </w:t>
      </w:r>
      <w:r>
        <w:rPr>
          <w:rFonts w:ascii="Times New Roman" w:hAnsi="Times New Roman" w:cs="Times New Roman"/>
          <w:sz w:val="28"/>
          <w:szCs w:val="28"/>
        </w:rPr>
        <w:t>urgent financial needs: $5,000</w:t>
      </w:r>
      <w:r w:rsidRPr="004D3545">
        <w:rPr>
          <w:rFonts w:ascii="Times New Roman" w:hAnsi="Times New Roman" w:cs="Times New Roman"/>
          <w:sz w:val="28"/>
          <w:szCs w:val="28"/>
        </w:rPr>
        <w:t xml:space="preserve"> a month to feed the displaced brethren in </w:t>
      </w:r>
      <w:proofErr w:type="spellStart"/>
      <w:r w:rsidRPr="004D3545">
        <w:rPr>
          <w:rFonts w:ascii="Times New Roman" w:hAnsi="Times New Roman" w:cs="Times New Roman"/>
          <w:sz w:val="28"/>
          <w:szCs w:val="28"/>
        </w:rPr>
        <w:t>Nisar</w:t>
      </w:r>
      <w:proofErr w:type="spellEnd"/>
      <w:r w:rsidRPr="004D3545">
        <w:rPr>
          <w:rFonts w:ascii="Times New Roman" w:hAnsi="Times New Roman" w:cs="Times New Roman"/>
          <w:sz w:val="28"/>
          <w:szCs w:val="28"/>
        </w:rPr>
        <w:t xml:space="preserve">, South Sudan, </w:t>
      </w:r>
      <w:proofErr w:type="gramStart"/>
      <w:r w:rsidRPr="004D3545">
        <w:rPr>
          <w:rFonts w:ascii="Times New Roman" w:hAnsi="Times New Roman" w:cs="Times New Roman"/>
          <w:sz w:val="28"/>
          <w:szCs w:val="28"/>
        </w:rPr>
        <w:t>$</w:t>
      </w:r>
      <w:proofErr w:type="gramEnd"/>
      <w:r w:rsidRPr="004D3545">
        <w:rPr>
          <w:rFonts w:ascii="Times New Roman" w:hAnsi="Times New Roman" w:cs="Times New Roman"/>
          <w:sz w:val="28"/>
          <w:szCs w:val="28"/>
        </w:rPr>
        <w:t>30,000.00 f</w:t>
      </w:r>
      <w:r>
        <w:rPr>
          <w:rFonts w:ascii="Times New Roman" w:hAnsi="Times New Roman" w:cs="Times New Roman"/>
          <w:sz w:val="28"/>
          <w:szCs w:val="28"/>
        </w:rPr>
        <w:t xml:space="preserve">or additional construction and </w:t>
      </w:r>
      <w:r w:rsidRPr="004D3545">
        <w:rPr>
          <w:rFonts w:ascii="Times New Roman" w:hAnsi="Times New Roman" w:cs="Times New Roman"/>
          <w:sz w:val="28"/>
          <w:szCs w:val="28"/>
        </w:rPr>
        <w:t>$4,000</w:t>
      </w:r>
      <w:r>
        <w:rPr>
          <w:rFonts w:ascii="Times New Roman" w:hAnsi="Times New Roman" w:cs="Times New Roman"/>
          <w:sz w:val="28"/>
          <w:szCs w:val="28"/>
        </w:rPr>
        <w:t xml:space="preserve"> </w:t>
      </w:r>
      <w:r w:rsidRPr="004D3545">
        <w:rPr>
          <w:rFonts w:ascii="Times New Roman" w:hAnsi="Times New Roman" w:cs="Times New Roman"/>
          <w:sz w:val="28"/>
          <w:szCs w:val="28"/>
        </w:rPr>
        <w:t>for the proposed May trip.</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If you can help financially for any amount it would be extremely helpful.</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 xml:space="preserve">Tax deductible contributions may be made payable to Woodland Oaks Church of Christ, ear-marked South Sudan Mission and mailed to Tyrone Mynhier for posting. After posting </w:t>
      </w:r>
      <w:r>
        <w:rPr>
          <w:rFonts w:ascii="Times New Roman" w:hAnsi="Times New Roman" w:cs="Times New Roman"/>
          <w:sz w:val="28"/>
          <w:szCs w:val="28"/>
        </w:rPr>
        <w:t>Tyrone will deliver the same to Woodland Oaks.</w:t>
      </w:r>
      <w:r w:rsidRPr="004D3545">
        <w:rPr>
          <w:rFonts w:ascii="Times New Roman" w:hAnsi="Times New Roman" w:cs="Times New Roman"/>
          <w:sz w:val="28"/>
          <w:szCs w:val="28"/>
        </w:rPr>
        <w:t xml:space="preserve"> </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Please pass this information to your friends and/or any congregations you think might be interested in knowing more about this great English speaking evangelistic opportunity.</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 xml:space="preserve">Thank you so much for your partnership with me in the furtherance of the gospel. I pray I will always </w:t>
      </w:r>
      <w:r>
        <w:rPr>
          <w:rFonts w:ascii="Times New Roman" w:hAnsi="Times New Roman" w:cs="Times New Roman"/>
          <w:sz w:val="28"/>
          <w:szCs w:val="28"/>
        </w:rPr>
        <w:t xml:space="preserve">be </w:t>
      </w:r>
      <w:bookmarkStart w:id="0" w:name="_GoBack"/>
      <w:bookmarkEnd w:id="0"/>
      <w:r w:rsidRPr="004D3545">
        <w:rPr>
          <w:rFonts w:ascii="Times New Roman" w:hAnsi="Times New Roman" w:cs="Times New Roman"/>
          <w:sz w:val="28"/>
          <w:szCs w:val="28"/>
        </w:rPr>
        <w:t>faithful to the Lord and to you.</w:t>
      </w:r>
    </w:p>
    <w:p w:rsidR="004D3545" w:rsidRPr="004D3545" w:rsidRDefault="004D3545" w:rsidP="004D3545">
      <w:pPr>
        <w:rPr>
          <w:rFonts w:ascii="Times New Roman" w:hAnsi="Times New Roman" w:cs="Times New Roman"/>
          <w:sz w:val="28"/>
          <w:szCs w:val="28"/>
        </w:rPr>
      </w:pPr>
      <w:r w:rsidRPr="004D3545">
        <w:rPr>
          <w:rFonts w:ascii="Times New Roman" w:hAnsi="Times New Roman" w:cs="Times New Roman"/>
          <w:sz w:val="28"/>
          <w:szCs w:val="28"/>
        </w:rPr>
        <w:t>Because of Calvary,</w:t>
      </w:r>
    </w:p>
    <w:p w:rsidR="00750943" w:rsidRPr="004D3545" w:rsidRDefault="004D3545">
      <w:pPr>
        <w:rPr>
          <w:rFonts w:ascii="Times New Roman" w:hAnsi="Times New Roman" w:cs="Times New Roman"/>
          <w:sz w:val="28"/>
          <w:szCs w:val="28"/>
        </w:rPr>
      </w:pPr>
      <w:r w:rsidRPr="004D3545">
        <w:rPr>
          <w:rFonts w:ascii="Times New Roman" w:hAnsi="Times New Roman" w:cs="Times New Roman"/>
          <w:sz w:val="28"/>
          <w:szCs w:val="28"/>
        </w:rPr>
        <w:t>Tyrone Mynhier</w:t>
      </w:r>
    </w:p>
    <w:sectPr w:rsidR="00750943" w:rsidRPr="004D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45"/>
    <w:rsid w:val="004D3545"/>
    <w:rsid w:val="0075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F6F1-2C9D-4069-8999-B041CA5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2017-06-26T18:24:00Z</dcterms:created>
  <dcterms:modified xsi:type="dcterms:W3CDTF">2017-06-26T18:42:00Z</dcterms:modified>
</cp:coreProperties>
</file>